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0D0207" w:rsidRPr="000D0207" w:rsidTr="000D0207">
        <w:tc>
          <w:tcPr>
            <w:tcW w:w="5211" w:type="dxa"/>
          </w:tcPr>
          <w:p w:rsidR="000D0207" w:rsidRPr="000D0207" w:rsidRDefault="000D0207" w:rsidP="000D0207">
            <w:pPr>
              <w:spacing w:line="240" w:lineRule="auto"/>
              <w:rPr>
                <w:bCs/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0207"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Согласовано </w:t>
            </w:r>
          </w:p>
          <w:p w:rsidR="000D0207" w:rsidRPr="000D0207" w:rsidRDefault="000D0207" w:rsidP="000D0207">
            <w:pPr>
              <w:spacing w:line="240" w:lineRule="auto"/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0207"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Председатель РК _________________</w:t>
            </w:r>
          </w:p>
          <w:p w:rsidR="000D0207" w:rsidRPr="000D0207" w:rsidRDefault="000D0207" w:rsidP="000D0207">
            <w:pPr>
              <w:spacing w:line="240" w:lineRule="auto"/>
              <w:rPr>
                <w:bCs/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11" w:type="dxa"/>
            <w:hideMark/>
          </w:tcPr>
          <w:p w:rsidR="000D0207" w:rsidRPr="000D0207" w:rsidRDefault="000D0207" w:rsidP="000D0207">
            <w:pPr>
              <w:spacing w:line="240" w:lineRule="auto"/>
              <w:rPr>
                <w:bCs/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0207"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Рассмотрено на заседании педсовета </w:t>
            </w:r>
          </w:p>
          <w:p w:rsidR="000D0207" w:rsidRPr="000D0207" w:rsidRDefault="000D0207" w:rsidP="000D0207">
            <w:pPr>
              <w:spacing w:line="240" w:lineRule="auto"/>
              <w:rPr>
                <w:bCs/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0207"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 __________________  № ______</w:t>
            </w:r>
          </w:p>
        </w:tc>
      </w:tr>
      <w:tr w:rsidR="000D0207" w:rsidRPr="000D0207" w:rsidTr="000D0207">
        <w:tc>
          <w:tcPr>
            <w:tcW w:w="5211" w:type="dxa"/>
          </w:tcPr>
          <w:p w:rsidR="000D0207" w:rsidRPr="000D0207" w:rsidRDefault="000D0207" w:rsidP="000D0207">
            <w:pPr>
              <w:spacing w:line="240" w:lineRule="auto"/>
              <w:rPr>
                <w:bCs/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0207"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Согласовано </w:t>
            </w:r>
          </w:p>
          <w:p w:rsidR="000D0207" w:rsidRPr="000D0207" w:rsidRDefault="000D0207" w:rsidP="000D0207">
            <w:pPr>
              <w:spacing w:line="240" w:lineRule="auto"/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0207"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Председатель ПК _________________</w:t>
            </w:r>
          </w:p>
          <w:p w:rsidR="000D0207" w:rsidRPr="000D0207" w:rsidRDefault="000D0207" w:rsidP="000D0207">
            <w:pPr>
              <w:spacing w:line="240" w:lineRule="auto"/>
              <w:rPr>
                <w:bCs/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11" w:type="dxa"/>
          </w:tcPr>
          <w:p w:rsidR="000D0207" w:rsidRPr="000D0207" w:rsidRDefault="000D0207" w:rsidP="000D0207">
            <w:pPr>
              <w:spacing w:line="240" w:lineRule="auto"/>
              <w:rPr>
                <w:bCs/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0207"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Утверждено </w:t>
            </w:r>
          </w:p>
          <w:p w:rsidR="000D0207" w:rsidRPr="000D0207" w:rsidRDefault="000D0207" w:rsidP="000D0207">
            <w:pPr>
              <w:spacing w:line="240" w:lineRule="auto"/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0207"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Приказом </w:t>
            </w:r>
            <w:proofErr w:type="gramStart"/>
            <w:r w:rsidRPr="000D0207"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</w:t>
            </w:r>
            <w:proofErr w:type="gramEnd"/>
            <w:r w:rsidRPr="000D0207">
              <w:rPr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__________ № ______</w:t>
            </w:r>
          </w:p>
          <w:p w:rsidR="000D0207" w:rsidRPr="000D0207" w:rsidRDefault="000D0207" w:rsidP="000D0207">
            <w:pPr>
              <w:spacing w:line="240" w:lineRule="auto"/>
              <w:rPr>
                <w:bCs/>
                <w:color w:val="00000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12101" w:rsidRDefault="00D12101" w:rsidP="00457947">
      <w:pPr>
        <w:jc w:val="center"/>
        <w:rPr>
          <w:b/>
        </w:rPr>
      </w:pPr>
    </w:p>
    <w:p w:rsidR="005F0D9D" w:rsidRDefault="005F0D9D" w:rsidP="00457947">
      <w:pPr>
        <w:jc w:val="center"/>
        <w:rPr>
          <w:b/>
        </w:rPr>
      </w:pPr>
      <w:bookmarkStart w:id="0" w:name="_GoBack"/>
      <w:bookmarkEnd w:id="0"/>
    </w:p>
    <w:p w:rsidR="005D15C3" w:rsidRPr="007B011B" w:rsidRDefault="00A14F91" w:rsidP="00457947">
      <w:pPr>
        <w:jc w:val="center"/>
        <w:rPr>
          <w:b/>
        </w:rPr>
      </w:pPr>
      <w:r>
        <w:rPr>
          <w:b/>
        </w:rPr>
        <w:t xml:space="preserve">Порядок </w:t>
      </w:r>
      <w:r>
        <w:rPr>
          <w:b/>
        </w:rPr>
        <w:br/>
      </w:r>
      <w:r w:rsidR="00457947" w:rsidRPr="007B011B">
        <w:rPr>
          <w:b/>
        </w:rPr>
        <w:t>прием</w:t>
      </w:r>
      <w:r>
        <w:rPr>
          <w:b/>
        </w:rPr>
        <w:t>а, перевода и выпуска</w:t>
      </w:r>
      <w:r w:rsidR="00457947" w:rsidRPr="007B011B">
        <w:rPr>
          <w:b/>
        </w:rPr>
        <w:t xml:space="preserve"> </w:t>
      </w:r>
      <w:proofErr w:type="gramStart"/>
      <w:r w:rsidR="00457947" w:rsidRPr="007B011B">
        <w:rPr>
          <w:b/>
        </w:rPr>
        <w:t>обучающихся</w:t>
      </w:r>
      <w:proofErr w:type="gramEnd"/>
    </w:p>
    <w:p w:rsidR="00457947" w:rsidRPr="007B011B" w:rsidRDefault="00457947" w:rsidP="00457947">
      <w:pPr>
        <w:jc w:val="center"/>
        <w:rPr>
          <w:b/>
        </w:rPr>
      </w:pPr>
      <w:r w:rsidRPr="007B011B">
        <w:rPr>
          <w:b/>
        </w:rPr>
        <w:t xml:space="preserve">Государственного общеобразовательного учреждения </w:t>
      </w:r>
      <w:r w:rsidRPr="007B011B">
        <w:rPr>
          <w:b/>
        </w:rPr>
        <w:br/>
        <w:t>«Донецкая специальная школа-интернат № 22»</w:t>
      </w:r>
    </w:p>
    <w:p w:rsidR="00457947" w:rsidRDefault="00457947"/>
    <w:p w:rsidR="00457947" w:rsidRPr="00590192" w:rsidRDefault="00457947" w:rsidP="00372B67">
      <w:pPr>
        <w:pStyle w:val="a7"/>
        <w:rPr>
          <w:b/>
          <w:u w:val="single"/>
        </w:rPr>
      </w:pPr>
      <w:r w:rsidRPr="00590192">
        <w:rPr>
          <w:b/>
          <w:u w:val="single"/>
        </w:rPr>
        <w:t>І. Общие положения</w:t>
      </w:r>
    </w:p>
    <w:p w:rsidR="00A14F91" w:rsidRDefault="00A14F91" w:rsidP="00372B67">
      <w:pPr>
        <w:pStyle w:val="a7"/>
      </w:pPr>
    </w:p>
    <w:p w:rsidR="00210B43" w:rsidRDefault="00457947" w:rsidP="00372B67">
      <w:pPr>
        <w:pStyle w:val="a7"/>
      </w:pPr>
      <w:r w:rsidRPr="007B37F1">
        <w:t xml:space="preserve">1.1. Данной Инструкцией определяется порядок </w:t>
      </w:r>
      <w:r w:rsidR="00210B43">
        <w:t xml:space="preserve">приема, </w:t>
      </w:r>
      <w:r w:rsidRPr="007B37F1">
        <w:t xml:space="preserve">перевода и </w:t>
      </w:r>
      <w:proofErr w:type="gramStart"/>
      <w:r w:rsidRPr="007B37F1">
        <w:t>выпуска</w:t>
      </w:r>
      <w:proofErr w:type="gramEnd"/>
      <w:r w:rsidR="00210B43">
        <w:t xml:space="preserve"> </w:t>
      </w:r>
      <w:r w:rsidR="00210B43" w:rsidRPr="00210B43">
        <w:t>обучающихся</w:t>
      </w:r>
      <w:r w:rsidR="004E6BA4">
        <w:t xml:space="preserve"> </w:t>
      </w:r>
      <w:r w:rsidR="004E6BA4" w:rsidRPr="004E6BA4">
        <w:t>Государственног</w:t>
      </w:r>
      <w:r w:rsidR="004E6BA4">
        <w:t>о</w:t>
      </w:r>
      <w:r w:rsidR="004E6BA4" w:rsidRPr="004E6BA4">
        <w:t xml:space="preserve"> общеобразовательного учреждения </w:t>
      </w:r>
      <w:r w:rsidR="004E6BA4" w:rsidRPr="004E6BA4">
        <w:br/>
        <w:t>«Донецкая специальная школа-интернат № 22»</w:t>
      </w:r>
      <w:r w:rsidR="004E6BA4">
        <w:t xml:space="preserve"> (далее – школа-интернат) </w:t>
      </w:r>
      <w:r w:rsidR="00210B43">
        <w:t xml:space="preserve">и распространяется до введение в действие следующей аналогичной Инструкции. </w:t>
      </w:r>
    </w:p>
    <w:p w:rsidR="004E6BA4" w:rsidRPr="00210B43" w:rsidRDefault="004E6BA4" w:rsidP="00372B67">
      <w:pPr>
        <w:pStyle w:val="a7"/>
      </w:pPr>
    </w:p>
    <w:p w:rsidR="00457947" w:rsidRPr="00590192" w:rsidRDefault="004E6BA4" w:rsidP="00372B67">
      <w:pPr>
        <w:pStyle w:val="a7"/>
        <w:rPr>
          <w:b/>
          <w:u w:val="single"/>
        </w:rPr>
      </w:pPr>
      <w:r w:rsidRPr="00590192">
        <w:rPr>
          <w:b/>
          <w:u w:val="single"/>
        </w:rPr>
        <w:t xml:space="preserve">II. Порядок приема </w:t>
      </w:r>
      <w:proofErr w:type="gramStart"/>
      <w:r w:rsidRPr="00590192">
        <w:rPr>
          <w:b/>
          <w:u w:val="single"/>
        </w:rPr>
        <w:t>обучающихся</w:t>
      </w:r>
      <w:proofErr w:type="gramEnd"/>
      <w:r w:rsidRPr="00590192">
        <w:rPr>
          <w:b/>
          <w:u w:val="single"/>
        </w:rPr>
        <w:t xml:space="preserve"> в школу-интернат </w:t>
      </w:r>
    </w:p>
    <w:p w:rsidR="00A14F91" w:rsidRDefault="00A14F91" w:rsidP="00372B67">
      <w:pPr>
        <w:pStyle w:val="a7"/>
      </w:pPr>
    </w:p>
    <w:p w:rsidR="00457947" w:rsidRDefault="004E6BA4" w:rsidP="00372B67">
      <w:pPr>
        <w:pStyle w:val="a7"/>
      </w:pPr>
      <w:r>
        <w:t xml:space="preserve">1.1. В </w:t>
      </w:r>
      <w:r w:rsidR="00E433D9">
        <w:t>первый класс</w:t>
      </w:r>
      <w:r w:rsidR="0023527B">
        <w:t xml:space="preserve"> </w:t>
      </w:r>
      <w:r w:rsidR="0023527B" w:rsidRPr="0023527B">
        <w:t>зачисляются дети</w:t>
      </w:r>
      <w:r w:rsidR="009D1A4E">
        <w:t xml:space="preserve"> по достижению ими возраста 6 лет </w:t>
      </w:r>
      <w:r w:rsidR="007B011B">
        <w:br/>
      </w:r>
      <w:r w:rsidR="009D1A4E">
        <w:t xml:space="preserve">и 6 месяцев, </w:t>
      </w:r>
      <w:r w:rsidR="007B011B" w:rsidRPr="007B011B">
        <w:t xml:space="preserve">но не позже достижения ими возраста </w:t>
      </w:r>
      <w:r w:rsidR="007B011B">
        <w:t>8</w:t>
      </w:r>
      <w:r w:rsidR="007B011B" w:rsidRPr="007B011B">
        <w:t xml:space="preserve"> лет</w:t>
      </w:r>
      <w:r w:rsidR="00E433D9">
        <w:t xml:space="preserve">. В школу-интернат зачисляются дети, </w:t>
      </w:r>
      <w:r w:rsidR="0023527B" w:rsidRPr="0023527B">
        <w:t xml:space="preserve">которые самостоятельно передвигаются, не требуют индивидуального ухода, с </w:t>
      </w:r>
      <w:r w:rsidR="0023527B">
        <w:t xml:space="preserve">основным заболеванием опорно-двигательного аппарата, </w:t>
      </w:r>
      <w:r w:rsidR="0023527B" w:rsidRPr="0023527B">
        <w:t>в том числе со сложными дефектами (нарушениями опорно-двигательного аппарата с легкой или умеренной умственной отсталостью)</w:t>
      </w:r>
      <w:r w:rsidR="0023527B">
        <w:t>.</w:t>
      </w:r>
    </w:p>
    <w:p w:rsidR="004E6BA4" w:rsidRPr="004E6BA4" w:rsidRDefault="004E6BA4" w:rsidP="00372B67">
      <w:pPr>
        <w:pStyle w:val="a7"/>
      </w:pPr>
      <w:r>
        <w:t xml:space="preserve">1.2. </w:t>
      </w:r>
      <w:r w:rsidRPr="004E6BA4">
        <w:t>Зачисление проводится приказом директора</w:t>
      </w:r>
      <w:r w:rsidR="008E6978">
        <w:t>, как правило, до начала учебного года,</w:t>
      </w:r>
      <w:r>
        <w:t xml:space="preserve"> </w:t>
      </w:r>
      <w:r w:rsidR="008E6978">
        <w:t xml:space="preserve">но может  проводиться и в течение учебного года, </w:t>
      </w:r>
      <w:r w:rsidRPr="004E6BA4">
        <w:t>на основании следующих документов:</w:t>
      </w:r>
    </w:p>
    <w:p w:rsidR="004E6BA4" w:rsidRPr="004E6BA4" w:rsidRDefault="004E6BA4" w:rsidP="00372B67">
      <w:pPr>
        <w:pStyle w:val="a7"/>
      </w:pPr>
      <w:r>
        <w:t>-</w:t>
      </w:r>
      <w:r w:rsidRPr="004E6BA4">
        <w:t xml:space="preserve"> направления, выданного Министерством образования и науки Донецкой Народной Республики;</w:t>
      </w:r>
    </w:p>
    <w:p w:rsidR="004E6BA4" w:rsidRPr="004E6BA4" w:rsidRDefault="004E6BA4" w:rsidP="00372B67">
      <w:pPr>
        <w:pStyle w:val="a7"/>
      </w:pPr>
      <w:r>
        <w:t>-</w:t>
      </w:r>
      <w:r w:rsidRPr="004E6BA4">
        <w:t xml:space="preserve"> заключения </w:t>
      </w:r>
      <w:proofErr w:type="gramStart"/>
      <w:r w:rsidRPr="004E6BA4">
        <w:t>Центральной</w:t>
      </w:r>
      <w:proofErr w:type="gramEnd"/>
      <w:r w:rsidRPr="004E6BA4">
        <w:t xml:space="preserve"> </w:t>
      </w:r>
      <w:r w:rsidR="00372B67">
        <w:t>ПМПК</w:t>
      </w:r>
      <w:r w:rsidRPr="004E6BA4">
        <w:t>;</w:t>
      </w:r>
    </w:p>
    <w:p w:rsidR="004E6BA4" w:rsidRPr="004E6BA4" w:rsidRDefault="004E6BA4" w:rsidP="00372B67">
      <w:pPr>
        <w:pStyle w:val="a7"/>
      </w:pPr>
      <w:r>
        <w:t>-</w:t>
      </w:r>
      <w:r w:rsidRPr="004E6BA4">
        <w:t xml:space="preserve"> заявления родителей (законных представителей);</w:t>
      </w:r>
    </w:p>
    <w:p w:rsidR="004E6BA4" w:rsidRPr="004E6BA4" w:rsidRDefault="004E6BA4" w:rsidP="00372B67">
      <w:pPr>
        <w:pStyle w:val="a7"/>
      </w:pPr>
      <w:r>
        <w:t>-</w:t>
      </w:r>
      <w:r w:rsidR="00E433D9">
        <w:t xml:space="preserve"> согласия</w:t>
      </w:r>
      <w:r w:rsidRPr="004E6BA4">
        <w:t xml:space="preserve"> на обработку персональных данных обучающихся и их родителей (законных представителей);</w:t>
      </w:r>
    </w:p>
    <w:p w:rsidR="004E6BA4" w:rsidRDefault="004E6BA4" w:rsidP="00372B67">
      <w:pPr>
        <w:pStyle w:val="a7"/>
      </w:pPr>
      <w:r>
        <w:t>-</w:t>
      </w:r>
      <w:r w:rsidRPr="004E6BA4">
        <w:t xml:space="preserve"> копии свидетельства о рождении ребенка (паспорта);</w:t>
      </w:r>
    </w:p>
    <w:p w:rsidR="00E433D9" w:rsidRPr="004E6BA4" w:rsidRDefault="00E433D9" w:rsidP="00372B67">
      <w:pPr>
        <w:pStyle w:val="a7"/>
      </w:pPr>
      <w:r>
        <w:t>- копии идентификационного номера ребенка (при наличии);</w:t>
      </w:r>
    </w:p>
    <w:p w:rsidR="004E6BA4" w:rsidRPr="004E6BA4" w:rsidRDefault="004E6BA4" w:rsidP="00372B67">
      <w:pPr>
        <w:pStyle w:val="a7"/>
      </w:pPr>
      <w:r>
        <w:t>-</w:t>
      </w:r>
      <w:r w:rsidRPr="004E6BA4">
        <w:t> копии документа, удостоверяющего личность родителей (законных представителей);</w:t>
      </w:r>
    </w:p>
    <w:p w:rsidR="004E6BA4" w:rsidRPr="004E6BA4" w:rsidRDefault="004E6BA4" w:rsidP="00372B67">
      <w:pPr>
        <w:pStyle w:val="a7"/>
      </w:pPr>
      <w:r>
        <w:t>-</w:t>
      </w:r>
      <w:r w:rsidRPr="004E6BA4">
        <w:t> личного дела (выписки из личного дела), документа об имеющемся уровне образования или обучения (кроме детей, которые ранее не обучались);</w:t>
      </w:r>
    </w:p>
    <w:p w:rsidR="004E6BA4" w:rsidRDefault="004E6BA4" w:rsidP="00372B67">
      <w:pPr>
        <w:pStyle w:val="a7"/>
      </w:pPr>
      <w:r>
        <w:t>- карты</w:t>
      </w:r>
      <w:r w:rsidR="00E433D9">
        <w:t xml:space="preserve"> состояния </w:t>
      </w:r>
      <w:r>
        <w:t>здоровья</w:t>
      </w:r>
      <w:r w:rsidR="00E433D9">
        <w:t xml:space="preserve"> и развития ребенка</w:t>
      </w:r>
      <w:r>
        <w:t>;</w:t>
      </w:r>
    </w:p>
    <w:p w:rsidR="004E6BA4" w:rsidRDefault="004E6BA4" w:rsidP="00372B67">
      <w:pPr>
        <w:pStyle w:val="a7"/>
      </w:pPr>
      <w:r>
        <w:t>- результатов</w:t>
      </w:r>
      <w:r w:rsidRPr="004E6BA4">
        <w:t xml:space="preserve"> обследований</w:t>
      </w:r>
      <w:r>
        <w:t>:</w:t>
      </w:r>
    </w:p>
    <w:p w:rsidR="004E6BA4" w:rsidRDefault="004E6BA4" w:rsidP="00372B67">
      <w:pPr>
        <w:pStyle w:val="a7"/>
        <w:numPr>
          <w:ilvl w:val="0"/>
          <w:numId w:val="6"/>
        </w:numPr>
      </w:pPr>
      <w:r w:rsidRPr="004E6BA4">
        <w:t xml:space="preserve">общий анализ крови, </w:t>
      </w:r>
    </w:p>
    <w:p w:rsidR="004E6BA4" w:rsidRDefault="004E6BA4" w:rsidP="00372B67">
      <w:pPr>
        <w:pStyle w:val="a7"/>
        <w:numPr>
          <w:ilvl w:val="0"/>
          <w:numId w:val="6"/>
        </w:numPr>
      </w:pPr>
      <w:r w:rsidRPr="004E6BA4">
        <w:t xml:space="preserve">общий анализ мочи, </w:t>
      </w:r>
    </w:p>
    <w:p w:rsidR="004E6BA4" w:rsidRDefault="004E6BA4" w:rsidP="00372B67">
      <w:pPr>
        <w:pStyle w:val="a7"/>
        <w:numPr>
          <w:ilvl w:val="0"/>
          <w:numId w:val="6"/>
        </w:numPr>
      </w:pPr>
      <w:r w:rsidRPr="004E6BA4">
        <w:t xml:space="preserve">анализ кала на яйца глист и цисты простейших, </w:t>
      </w:r>
    </w:p>
    <w:p w:rsidR="004E6BA4" w:rsidRDefault="004E6BA4" w:rsidP="00372B67">
      <w:pPr>
        <w:pStyle w:val="a7"/>
        <w:numPr>
          <w:ilvl w:val="0"/>
          <w:numId w:val="6"/>
        </w:numPr>
      </w:pPr>
      <w:r w:rsidRPr="004E6BA4">
        <w:t xml:space="preserve">соскоб на энтеробиоз, </w:t>
      </w:r>
    </w:p>
    <w:p w:rsidR="004E6BA4" w:rsidRDefault="004E6BA4" w:rsidP="00372B67">
      <w:pPr>
        <w:pStyle w:val="a7"/>
        <w:numPr>
          <w:ilvl w:val="0"/>
          <w:numId w:val="6"/>
        </w:numPr>
      </w:pPr>
      <w:r w:rsidRPr="004E6BA4">
        <w:t xml:space="preserve">бактериологический посев на кишечную группу, </w:t>
      </w:r>
    </w:p>
    <w:p w:rsidR="004E6BA4" w:rsidRDefault="004E6BA4" w:rsidP="00372B67">
      <w:pPr>
        <w:pStyle w:val="a7"/>
        <w:numPr>
          <w:ilvl w:val="0"/>
          <w:numId w:val="6"/>
        </w:numPr>
      </w:pPr>
      <w:r w:rsidRPr="004E6BA4">
        <w:t xml:space="preserve">мазок на </w:t>
      </w:r>
      <w:r>
        <w:t>дифтерию;</w:t>
      </w:r>
    </w:p>
    <w:p w:rsidR="004E6BA4" w:rsidRDefault="004E6BA4" w:rsidP="00372B67">
      <w:pPr>
        <w:pStyle w:val="a7"/>
      </w:pPr>
      <w:r>
        <w:t>- справки</w:t>
      </w:r>
      <w:r w:rsidRPr="004E6BA4">
        <w:t xml:space="preserve"> об отсутствии контакта с больными инфекционными заболеваниями или </w:t>
      </w:r>
      <w:proofErr w:type="spellStart"/>
      <w:r w:rsidRPr="004E6BA4">
        <w:t>бактерионосителями</w:t>
      </w:r>
      <w:proofErr w:type="spellEnd"/>
      <w:r>
        <w:t xml:space="preserve"> (</w:t>
      </w:r>
      <w:proofErr w:type="spellStart"/>
      <w:r>
        <w:t>эпидокружение</w:t>
      </w:r>
      <w:proofErr w:type="spellEnd"/>
      <w:r>
        <w:t>)</w:t>
      </w:r>
      <w:r w:rsidR="0023527B">
        <w:t>;</w:t>
      </w:r>
      <w:r w:rsidRPr="004E6BA4">
        <w:t xml:space="preserve"> </w:t>
      </w:r>
    </w:p>
    <w:p w:rsidR="0023527B" w:rsidRDefault="004E6BA4" w:rsidP="00372B67">
      <w:pPr>
        <w:pStyle w:val="a7"/>
      </w:pPr>
      <w:r>
        <w:t xml:space="preserve">- </w:t>
      </w:r>
      <w:r w:rsidRPr="004E6BA4">
        <w:t>копии формы 063/у «К</w:t>
      </w:r>
      <w:r w:rsidR="0023527B">
        <w:t>арта профилактических прививок»;</w:t>
      </w:r>
    </w:p>
    <w:p w:rsidR="004E6BA4" w:rsidRPr="004E6BA4" w:rsidRDefault="0023527B" w:rsidP="00372B67">
      <w:pPr>
        <w:pStyle w:val="a7"/>
      </w:pPr>
      <w:r>
        <w:lastRenderedPageBreak/>
        <w:t>-</w:t>
      </w:r>
      <w:r w:rsidR="004E6BA4" w:rsidRPr="004E6BA4">
        <w:t xml:space="preserve">  выписки из истории развития ребенка    (форма 112/у); </w:t>
      </w:r>
    </w:p>
    <w:p w:rsidR="004E6BA4" w:rsidRDefault="004E6BA4" w:rsidP="00372B67">
      <w:pPr>
        <w:pStyle w:val="a7"/>
      </w:pPr>
      <w:r>
        <w:t>-</w:t>
      </w:r>
      <w:r w:rsidRPr="004E6BA4">
        <w:t xml:space="preserve"> индивидуальной программы реабилитации ребенка-инвалида (для детей-инвалидов).</w:t>
      </w:r>
    </w:p>
    <w:p w:rsidR="008E6978" w:rsidRDefault="008E6978" w:rsidP="00372B67">
      <w:pPr>
        <w:pStyle w:val="a7"/>
      </w:pPr>
      <w:r>
        <w:t xml:space="preserve">1.3. </w:t>
      </w:r>
      <w:r w:rsidRPr="008E6978">
        <w:t xml:space="preserve">Для зачисления детей-сирот и детей, лишенных родительского попечения, </w:t>
      </w:r>
      <w:r w:rsidR="008C09B5">
        <w:t>представляются дополнительно</w:t>
      </w:r>
      <w:r w:rsidR="00FB3F9F">
        <w:t xml:space="preserve"> документы:</w:t>
      </w:r>
    </w:p>
    <w:p w:rsidR="00FB3F9F" w:rsidRPr="00FB3F9F" w:rsidRDefault="00FB3F9F" w:rsidP="00372B67">
      <w:pPr>
        <w:pStyle w:val="a7"/>
      </w:pPr>
      <w:r>
        <w:t>- р</w:t>
      </w:r>
      <w:r w:rsidRPr="00FB3F9F">
        <w:t>ешения исполнительной влас</w:t>
      </w:r>
      <w:r>
        <w:t>ти о присвоении статуса ребенку;</w:t>
      </w:r>
    </w:p>
    <w:p w:rsidR="00FB3F9F" w:rsidRPr="00FB3F9F" w:rsidRDefault="00FB3F9F" w:rsidP="00372B67">
      <w:pPr>
        <w:pStyle w:val="a7"/>
      </w:pPr>
      <w:r>
        <w:t>- р</w:t>
      </w:r>
      <w:r w:rsidRPr="00FB3F9F">
        <w:t>ешение исполкома об определении на по</w:t>
      </w:r>
      <w:r w:rsidR="00E433D9">
        <w:t>лное государственное обеспечен</w:t>
      </w:r>
      <w:r>
        <w:t>ие;</w:t>
      </w:r>
    </w:p>
    <w:p w:rsidR="00FB3F9F" w:rsidRPr="00FB3F9F" w:rsidRDefault="00FB3F9F" w:rsidP="00372B67">
      <w:pPr>
        <w:pStyle w:val="a7"/>
      </w:pPr>
      <w:r>
        <w:t>- р</w:t>
      </w:r>
      <w:r w:rsidRPr="00FB3F9F">
        <w:t>ешение исполкома о закреплении за н</w:t>
      </w:r>
      <w:r>
        <w:t>есовершеннолетним жилой площади;</w:t>
      </w:r>
      <w:r w:rsidRPr="00FB3F9F">
        <w:t xml:space="preserve"> </w:t>
      </w:r>
    </w:p>
    <w:p w:rsidR="00FB3F9F" w:rsidRPr="00FB3F9F" w:rsidRDefault="00FB3F9F" w:rsidP="00372B67">
      <w:pPr>
        <w:pStyle w:val="a7"/>
      </w:pPr>
      <w:r>
        <w:t>- а</w:t>
      </w:r>
      <w:r w:rsidRPr="00FB3F9F">
        <w:t xml:space="preserve">кт первичного обследования </w:t>
      </w:r>
      <w:r>
        <w:t>жилищно-бытовых условий ребенка;</w:t>
      </w:r>
    </w:p>
    <w:p w:rsidR="00FB3F9F" w:rsidRPr="00FB3F9F" w:rsidRDefault="00FB3F9F" w:rsidP="00372B67">
      <w:pPr>
        <w:pStyle w:val="a7"/>
      </w:pPr>
      <w:r>
        <w:t>- д</w:t>
      </w:r>
      <w:r w:rsidRPr="00FB3F9F">
        <w:t xml:space="preserve">окументы, подтверждающие статус </w:t>
      </w:r>
      <w:r w:rsidR="00E433D9">
        <w:t>ребенка</w:t>
      </w:r>
      <w:r w:rsidRPr="00FB3F9F">
        <w:t xml:space="preserve"> (сведения о родителях):</w:t>
      </w:r>
    </w:p>
    <w:p w:rsidR="00FB3F9F" w:rsidRPr="00FB3F9F" w:rsidRDefault="00FB3F9F" w:rsidP="00372B67">
      <w:pPr>
        <w:pStyle w:val="a7"/>
        <w:numPr>
          <w:ilvl w:val="0"/>
          <w:numId w:val="9"/>
        </w:numPr>
      </w:pPr>
      <w:r w:rsidRPr="00FB3F9F">
        <w:t>свидетельство о смерти родителей, либо одного из родителей;</w:t>
      </w:r>
    </w:p>
    <w:p w:rsidR="00FB3F9F" w:rsidRDefault="00FB3F9F" w:rsidP="00372B67">
      <w:pPr>
        <w:pStyle w:val="a7"/>
        <w:numPr>
          <w:ilvl w:val="0"/>
          <w:numId w:val="9"/>
        </w:numPr>
      </w:pPr>
      <w:r w:rsidRPr="00FB3F9F">
        <w:t>решение суда о лишении родительских прав</w:t>
      </w:r>
      <w:r>
        <w:t xml:space="preserve"> либо </w:t>
      </w:r>
      <w:r w:rsidRPr="00FB3F9F">
        <w:t>о признании родителей безвестно отсутствующими</w:t>
      </w:r>
      <w:r>
        <w:t xml:space="preserve">, </w:t>
      </w:r>
      <w:r w:rsidRPr="00FB3F9F">
        <w:t>недееспособными;</w:t>
      </w:r>
    </w:p>
    <w:p w:rsidR="00603530" w:rsidRDefault="00603530" w:rsidP="00372B67">
      <w:pPr>
        <w:pStyle w:val="a7"/>
        <w:numPr>
          <w:ilvl w:val="0"/>
          <w:numId w:val="9"/>
        </w:numPr>
      </w:pPr>
      <w:r w:rsidRPr="00FB3F9F">
        <w:t xml:space="preserve">справка с </w:t>
      </w:r>
      <w:proofErr w:type="spellStart"/>
      <w:r w:rsidRPr="00FB3F9F">
        <w:t>ЗАГСа</w:t>
      </w:r>
      <w:proofErr w:type="spellEnd"/>
      <w:r w:rsidRPr="00FB3F9F">
        <w:t xml:space="preserve"> о том, что отец ребенка записан на основании ст. 135 СК;</w:t>
      </w:r>
    </w:p>
    <w:p w:rsidR="00603530" w:rsidRDefault="00603530" w:rsidP="00372B67">
      <w:pPr>
        <w:pStyle w:val="a7"/>
        <w:numPr>
          <w:ilvl w:val="0"/>
          <w:numId w:val="9"/>
        </w:numPr>
      </w:pPr>
      <w:r w:rsidRPr="00FB3F9F">
        <w:t>акт о брошенном ребенке;</w:t>
      </w:r>
    </w:p>
    <w:p w:rsidR="00603530" w:rsidRDefault="00603530" w:rsidP="00372B67">
      <w:pPr>
        <w:pStyle w:val="a7"/>
        <w:numPr>
          <w:ilvl w:val="0"/>
          <w:numId w:val="9"/>
        </w:numPr>
      </w:pPr>
      <w:r w:rsidRPr="00FB3F9F">
        <w:t>заверенное</w:t>
      </w:r>
      <w:r>
        <w:t xml:space="preserve"> заявление об отказе от ребенка;</w:t>
      </w:r>
    </w:p>
    <w:p w:rsidR="00FB3F9F" w:rsidRPr="00FB3F9F" w:rsidRDefault="00FB3F9F" w:rsidP="00372B67">
      <w:pPr>
        <w:pStyle w:val="a7"/>
      </w:pPr>
      <w:r>
        <w:t>- с</w:t>
      </w:r>
      <w:r w:rsidRPr="00FB3F9F">
        <w:t>ведения о близких родственниках (братья, сестры, дедушки, бабушки) с обязательным указанием ФИО, даты рож</w:t>
      </w:r>
      <w:r>
        <w:t>дения и адресов местонахождения;</w:t>
      </w:r>
    </w:p>
    <w:p w:rsidR="00FB3F9F" w:rsidRPr="00FB3F9F" w:rsidRDefault="00FB3F9F" w:rsidP="00372B67">
      <w:pPr>
        <w:pStyle w:val="a7"/>
      </w:pPr>
      <w:r>
        <w:t>- д</w:t>
      </w:r>
      <w:r w:rsidR="00E433D9">
        <w:t>окумент о назначении и взыскании</w:t>
      </w:r>
      <w:r w:rsidRPr="00FB3F9F">
        <w:t xml:space="preserve"> алиментов: </w:t>
      </w:r>
    </w:p>
    <w:p w:rsidR="00FB3F9F" w:rsidRPr="00FB3F9F" w:rsidRDefault="00FB3F9F" w:rsidP="00372B67">
      <w:pPr>
        <w:pStyle w:val="a7"/>
        <w:numPr>
          <w:ilvl w:val="0"/>
          <w:numId w:val="10"/>
        </w:numPr>
      </w:pPr>
      <w:r w:rsidRPr="00FB3F9F">
        <w:t>решение суда о взыскании алиментов;</w:t>
      </w:r>
    </w:p>
    <w:p w:rsidR="00FB3F9F" w:rsidRPr="00FB3F9F" w:rsidRDefault="00FB3F9F" w:rsidP="00372B67">
      <w:pPr>
        <w:pStyle w:val="a7"/>
        <w:numPr>
          <w:ilvl w:val="0"/>
          <w:numId w:val="10"/>
        </w:numPr>
      </w:pPr>
      <w:r w:rsidRPr="00FB3F9F">
        <w:t>копия исполнительного листа;</w:t>
      </w:r>
    </w:p>
    <w:p w:rsidR="00FB3F9F" w:rsidRPr="00FB3F9F" w:rsidRDefault="00FB3F9F" w:rsidP="00372B67">
      <w:pPr>
        <w:pStyle w:val="a7"/>
        <w:numPr>
          <w:ilvl w:val="0"/>
          <w:numId w:val="10"/>
        </w:numPr>
      </w:pPr>
      <w:r w:rsidRPr="00FB3F9F">
        <w:t>акт-сверка задолженности по выпл</w:t>
      </w:r>
      <w:r w:rsidR="00603530">
        <w:t>ате алиментов (производится</w:t>
      </w:r>
      <w:r w:rsidRPr="00FB3F9F">
        <w:t xml:space="preserve"> раз в год);</w:t>
      </w:r>
    </w:p>
    <w:p w:rsidR="00FB3F9F" w:rsidRPr="00FB3F9F" w:rsidRDefault="00FB3F9F" w:rsidP="00372B67">
      <w:pPr>
        <w:pStyle w:val="a7"/>
        <w:numPr>
          <w:ilvl w:val="0"/>
          <w:numId w:val="10"/>
        </w:numPr>
      </w:pPr>
      <w:r w:rsidRPr="00FB3F9F">
        <w:t>по</w:t>
      </w:r>
      <w:r w:rsidR="00E433D9">
        <w:t>становление об объявлении</w:t>
      </w:r>
      <w:r w:rsidRPr="00FB3F9F">
        <w:t xml:space="preserve"> родителей в розыск за неуплату алиментов;</w:t>
      </w:r>
    </w:p>
    <w:p w:rsidR="00FB3F9F" w:rsidRPr="00FB3F9F" w:rsidRDefault="00FB3F9F" w:rsidP="00372B67">
      <w:pPr>
        <w:pStyle w:val="a7"/>
        <w:numPr>
          <w:ilvl w:val="0"/>
          <w:numId w:val="10"/>
        </w:numPr>
      </w:pPr>
      <w:r w:rsidRPr="00FB3F9F">
        <w:t>решение суда о привлечении родителей по ст. 164 УК;</w:t>
      </w:r>
    </w:p>
    <w:p w:rsidR="00FB3F9F" w:rsidRPr="00FB3F9F" w:rsidRDefault="00FB3F9F" w:rsidP="00372B67">
      <w:pPr>
        <w:pStyle w:val="a7"/>
        <w:numPr>
          <w:ilvl w:val="0"/>
          <w:numId w:val="10"/>
        </w:numPr>
      </w:pPr>
      <w:r w:rsidRPr="00FB3F9F">
        <w:t>переписка с отделами государственной испол</w:t>
      </w:r>
      <w:r w:rsidR="00E433D9">
        <w:t>нительной службы</w:t>
      </w:r>
      <w:r>
        <w:t>, судами;</w:t>
      </w:r>
    </w:p>
    <w:p w:rsidR="00FB3F9F" w:rsidRPr="00FB3F9F" w:rsidRDefault="00FB3F9F" w:rsidP="00372B67">
      <w:pPr>
        <w:pStyle w:val="a7"/>
      </w:pPr>
      <w:r>
        <w:t>- с</w:t>
      </w:r>
      <w:r w:rsidRPr="00FB3F9F">
        <w:t>правка из пенсионного фонда (ПФ)</w:t>
      </w:r>
      <w:r>
        <w:t xml:space="preserve"> и/или</w:t>
      </w:r>
      <w:r w:rsidRPr="00FB3F9F">
        <w:t xml:space="preserve"> из управления труда и социальной защиты населения (УТСЗН)</w:t>
      </w:r>
      <w:r>
        <w:t xml:space="preserve"> </w:t>
      </w:r>
      <w:r w:rsidR="00E433D9">
        <w:t>о назначении пенсии по потере</w:t>
      </w:r>
      <w:r w:rsidRPr="00FB3F9F">
        <w:t xml:space="preserve"> кормильца</w:t>
      </w:r>
      <w:r>
        <w:t>/</w:t>
      </w:r>
      <w:r w:rsidRPr="00FB3F9F">
        <w:t>пособия ребенку-инвалиду (сверка по выпла</w:t>
      </w:r>
      <w:r>
        <w:t>те производится два раза в год);</w:t>
      </w:r>
    </w:p>
    <w:p w:rsidR="00FB3F9F" w:rsidRPr="00FB3F9F" w:rsidRDefault="00FB3F9F" w:rsidP="00372B67">
      <w:pPr>
        <w:pStyle w:val="a7"/>
      </w:pPr>
      <w:r>
        <w:t>- с</w:t>
      </w:r>
      <w:r w:rsidRPr="00FB3F9F">
        <w:t>берегательная книжка, либо банковская карточка, открытая на имя ребенка (сверка наличия средств на счете пр</w:t>
      </w:r>
      <w:r>
        <w:t>оизводится один-два раза в год);</w:t>
      </w:r>
    </w:p>
    <w:p w:rsidR="00FB3F9F" w:rsidRPr="00FB3F9F" w:rsidRDefault="00FB3F9F" w:rsidP="00372B67">
      <w:pPr>
        <w:pStyle w:val="a7"/>
      </w:pPr>
      <w:r>
        <w:t>- а</w:t>
      </w:r>
      <w:r w:rsidRPr="00FB3F9F">
        <w:t>кты сохранности закрепленного жи</w:t>
      </w:r>
      <w:r>
        <w:t>лья (проводится один раз в год);</w:t>
      </w:r>
    </w:p>
    <w:p w:rsidR="00FB3F9F" w:rsidRPr="00FB3F9F" w:rsidRDefault="00FB3F9F" w:rsidP="00372B67">
      <w:pPr>
        <w:pStyle w:val="a7"/>
      </w:pPr>
      <w:r>
        <w:t>- с</w:t>
      </w:r>
      <w:r w:rsidRPr="00FB3F9F">
        <w:t>правка об имуществе ребенка, при его наличии ак</w:t>
      </w:r>
      <w:r>
        <w:t>т сохранности имущества;</w:t>
      </w:r>
    </w:p>
    <w:p w:rsidR="00FB3F9F" w:rsidRPr="00FB3F9F" w:rsidRDefault="00FB3F9F" w:rsidP="00372B67">
      <w:pPr>
        <w:pStyle w:val="a7"/>
      </w:pPr>
      <w:r>
        <w:t>- с</w:t>
      </w:r>
      <w:r w:rsidR="00E433D9">
        <w:t>правка из службы по делам детей</w:t>
      </w:r>
      <w:r w:rsidRPr="00FB3F9F">
        <w:t xml:space="preserve"> о постановке ребенка на первичный учет и заведения на него анкеты по усыновлению с указанием</w:t>
      </w:r>
      <w:r w:rsidR="00E433D9">
        <w:t xml:space="preserve"> номера анкеты и даты заведения;</w:t>
      </w:r>
    </w:p>
    <w:p w:rsidR="00372B67" w:rsidRDefault="00FB3F9F" w:rsidP="00372B67">
      <w:pPr>
        <w:pStyle w:val="a7"/>
      </w:pPr>
      <w:r>
        <w:t>- у</w:t>
      </w:r>
      <w:r w:rsidRPr="00FB3F9F">
        <w:t>четно-</w:t>
      </w:r>
      <w:r w:rsidR="00E433D9">
        <w:t>статистическая карточка ребенка</w:t>
      </w:r>
      <w:r w:rsidR="00372B67">
        <w:t xml:space="preserve">; </w:t>
      </w:r>
    </w:p>
    <w:p w:rsidR="00FB3F9F" w:rsidRDefault="00FB3F9F" w:rsidP="00372B67">
      <w:pPr>
        <w:pStyle w:val="a7"/>
      </w:pPr>
      <w:r>
        <w:t>- з</w:t>
      </w:r>
      <w:r w:rsidRPr="00FB3F9F">
        <w:t xml:space="preserve">аключение о состоянии здоровья ребенка </w:t>
      </w:r>
      <w:r w:rsidR="00372B67">
        <w:t>(</w:t>
      </w:r>
      <w:r w:rsidRPr="00FB3F9F">
        <w:t>медосмотр проводится дважды в год).</w:t>
      </w:r>
    </w:p>
    <w:p w:rsidR="00FB3F9F" w:rsidRPr="00FB3F9F" w:rsidRDefault="00FB3F9F" w:rsidP="00372B67">
      <w:pPr>
        <w:pStyle w:val="a7"/>
      </w:pPr>
      <w:r>
        <w:t xml:space="preserve">1.4. Если на момент принятия </w:t>
      </w:r>
      <w:r w:rsidRPr="008E6978">
        <w:t>детей-сирот и детей, лишенных родительского попечения</w:t>
      </w:r>
      <w:r>
        <w:t xml:space="preserve"> не имеется документов, указанных в п.1.3., то они </w:t>
      </w:r>
      <w:r w:rsidR="00E05F54">
        <w:br/>
      </w:r>
      <w:proofErr w:type="gramStart"/>
      <w:r w:rsidR="00E05F54">
        <w:t>восстанавливаются</w:t>
      </w:r>
      <w:proofErr w:type="gramEnd"/>
      <w:r w:rsidR="00E05F54">
        <w:t>/</w:t>
      </w:r>
      <w:r w:rsidRPr="00E05F54">
        <w:t xml:space="preserve">оформляются социальным </w:t>
      </w:r>
      <w:r w:rsidR="00E433D9">
        <w:t>педагогом в кра</w:t>
      </w:r>
      <w:r w:rsidR="004163C8" w:rsidRPr="00E05F54">
        <w:t>тчайшие сроки</w:t>
      </w:r>
      <w:r w:rsidRPr="00E05F54">
        <w:t>.</w:t>
      </w:r>
    </w:p>
    <w:p w:rsidR="004E6BA4" w:rsidRDefault="004E6BA4" w:rsidP="004E6BA4">
      <w:pPr>
        <w:ind w:firstLine="567"/>
      </w:pPr>
    </w:p>
    <w:p w:rsidR="007B011B" w:rsidRDefault="007B011B" w:rsidP="007B011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III. Порядок перевода </w:t>
      </w:r>
      <w:proofErr w:type="gramStart"/>
      <w:r>
        <w:rPr>
          <w:b/>
          <w:szCs w:val="24"/>
          <w:u w:val="single"/>
        </w:rPr>
        <w:t>обучающихся</w:t>
      </w:r>
      <w:proofErr w:type="gramEnd"/>
      <w:r>
        <w:rPr>
          <w:b/>
          <w:szCs w:val="24"/>
          <w:u w:val="single"/>
        </w:rPr>
        <w:t xml:space="preserve">  </w:t>
      </w:r>
    </w:p>
    <w:p w:rsidR="00A14F91" w:rsidRDefault="00A14F91" w:rsidP="007B011B">
      <w:pPr>
        <w:rPr>
          <w:b/>
          <w:szCs w:val="24"/>
          <w:u w:val="single"/>
        </w:rPr>
      </w:pPr>
    </w:p>
    <w:p w:rsidR="003D5BCF" w:rsidRDefault="003D5BCF" w:rsidP="00372B67">
      <w:pPr>
        <w:pStyle w:val="a7"/>
        <w:rPr>
          <w:color w:val="000000"/>
          <w:szCs w:val="23"/>
        </w:rPr>
      </w:pPr>
      <w:r>
        <w:t>3</w:t>
      </w:r>
      <w:r w:rsidR="007B011B" w:rsidRPr="007B37F1">
        <w:t xml:space="preserve">.1. По решению педагогического совета, которое утверждается приказом </w:t>
      </w:r>
      <w:r w:rsidR="007B011B">
        <w:t>директора</w:t>
      </w:r>
      <w:r w:rsidR="007B011B" w:rsidRPr="007B37F1">
        <w:t xml:space="preserve">, независимо от уровня учебных достижений </w:t>
      </w:r>
      <w:r w:rsidR="007B011B">
        <w:t>обучающиеся</w:t>
      </w:r>
      <w:r>
        <w:t xml:space="preserve"> </w:t>
      </w:r>
      <w:r w:rsidRPr="003D5BCF">
        <w:rPr>
          <w:color w:val="000000"/>
          <w:szCs w:val="23"/>
        </w:rPr>
        <w:t xml:space="preserve">1-9-ых классов, освоившие в полном объеме адаптированные основные </w:t>
      </w:r>
      <w:r>
        <w:rPr>
          <w:color w:val="000000"/>
          <w:szCs w:val="23"/>
        </w:rPr>
        <w:t>о</w:t>
      </w:r>
      <w:r w:rsidRPr="003D5BCF">
        <w:rPr>
          <w:color w:val="000000"/>
          <w:szCs w:val="23"/>
        </w:rPr>
        <w:t>бщеобразовательные программы учебного года, переводятся в следующий класс.</w:t>
      </w:r>
    </w:p>
    <w:p w:rsidR="00F71BED" w:rsidRDefault="00F71BED" w:rsidP="00372B67">
      <w:pPr>
        <w:pStyle w:val="a7"/>
        <w:rPr>
          <w:color w:val="000000"/>
          <w:szCs w:val="23"/>
        </w:rPr>
      </w:pPr>
      <w:r>
        <w:rPr>
          <w:color w:val="000000"/>
          <w:szCs w:val="23"/>
        </w:rPr>
        <w:t xml:space="preserve">3.2. Для </w:t>
      </w:r>
      <w:proofErr w:type="gramStart"/>
      <w:r>
        <w:rPr>
          <w:color w:val="000000"/>
          <w:szCs w:val="23"/>
        </w:rPr>
        <w:t>обучающихся</w:t>
      </w:r>
      <w:proofErr w:type="gramEnd"/>
      <w:r>
        <w:rPr>
          <w:color w:val="000000"/>
          <w:szCs w:val="23"/>
        </w:rPr>
        <w:t xml:space="preserve"> с нарушениями опорно-двигательного аппарата:</w:t>
      </w:r>
    </w:p>
    <w:p w:rsidR="00030FA0" w:rsidRDefault="00030FA0" w:rsidP="00372B67">
      <w:pPr>
        <w:pStyle w:val="a7"/>
        <w:rPr>
          <w:color w:val="000000"/>
          <w:szCs w:val="23"/>
        </w:rPr>
      </w:pPr>
      <w:r>
        <w:rPr>
          <w:color w:val="000000"/>
          <w:szCs w:val="23"/>
        </w:rPr>
        <w:t>3.2.</w:t>
      </w:r>
      <w:r w:rsidR="00F71BED">
        <w:rPr>
          <w:color w:val="000000"/>
          <w:szCs w:val="23"/>
        </w:rPr>
        <w:t>1.</w:t>
      </w:r>
      <w:r>
        <w:rPr>
          <w:color w:val="000000"/>
          <w:szCs w:val="23"/>
        </w:rPr>
        <w:t xml:space="preserve"> В сроки, определяемые приказом по школе-интернату, проводится промежуточная аттестация</w:t>
      </w:r>
      <w:r w:rsidR="004163C8">
        <w:rPr>
          <w:color w:val="000000"/>
          <w:szCs w:val="23"/>
        </w:rPr>
        <w:t xml:space="preserve"> </w:t>
      </w:r>
    </w:p>
    <w:p w:rsidR="00F71BED" w:rsidRDefault="00F71BED" w:rsidP="00372B67">
      <w:pPr>
        <w:pStyle w:val="a7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Cs w:val="23"/>
        </w:rPr>
        <w:t>3.2</w:t>
      </w:r>
      <w:r w:rsidR="009F6639">
        <w:rPr>
          <w:color w:val="000000"/>
          <w:szCs w:val="23"/>
        </w:rPr>
        <w:t>.</w:t>
      </w:r>
      <w:r>
        <w:rPr>
          <w:color w:val="000000"/>
          <w:szCs w:val="23"/>
        </w:rPr>
        <w:t>2</w:t>
      </w:r>
      <w:r w:rsidR="009F6639">
        <w:rPr>
          <w:color w:val="000000"/>
          <w:szCs w:val="23"/>
        </w:rPr>
        <w:t xml:space="preserve"> </w:t>
      </w:r>
      <w:r w:rsidR="009F6639" w:rsidRPr="003D5BCF">
        <w:rPr>
          <w:rFonts w:ascii="yandex-sans" w:hAnsi="yandex-sans"/>
          <w:color w:val="000000"/>
          <w:sz w:val="23"/>
          <w:szCs w:val="23"/>
        </w:rPr>
        <w:t>Неудовлетворительные результаты промежуточной аттестации по одному или</w:t>
      </w:r>
      <w:r w:rsidR="009F6639">
        <w:rPr>
          <w:rFonts w:ascii="yandex-sans" w:hAnsi="yandex-sans"/>
          <w:color w:val="000000"/>
          <w:sz w:val="23"/>
          <w:szCs w:val="23"/>
        </w:rPr>
        <w:t xml:space="preserve"> </w:t>
      </w:r>
      <w:r w:rsidR="009F6639" w:rsidRPr="003D5BCF">
        <w:rPr>
          <w:rFonts w:ascii="yandex-sans" w:hAnsi="yandex-sans"/>
          <w:color w:val="000000"/>
          <w:sz w:val="23"/>
          <w:szCs w:val="23"/>
        </w:rPr>
        <w:t>нескольким учебным предметам признаются академической</w:t>
      </w:r>
      <w:r w:rsidR="009F6639">
        <w:rPr>
          <w:rFonts w:ascii="yandex-sans" w:hAnsi="yandex-sans"/>
          <w:color w:val="000000"/>
          <w:sz w:val="23"/>
          <w:szCs w:val="23"/>
        </w:rPr>
        <w:t xml:space="preserve"> </w:t>
      </w:r>
      <w:r w:rsidR="009F6639" w:rsidRPr="003D5BCF">
        <w:rPr>
          <w:rFonts w:ascii="yandex-sans" w:hAnsi="yandex-sans"/>
          <w:color w:val="000000"/>
          <w:sz w:val="23"/>
          <w:szCs w:val="23"/>
        </w:rPr>
        <w:t>задолженностью.</w:t>
      </w:r>
    </w:p>
    <w:p w:rsidR="00C06A44" w:rsidRDefault="00C06A44" w:rsidP="00372B67">
      <w:pPr>
        <w:pStyle w:val="a7"/>
        <w:rPr>
          <w:color w:val="000000"/>
          <w:szCs w:val="23"/>
        </w:rPr>
      </w:pPr>
      <w:r>
        <w:rPr>
          <w:color w:val="000000"/>
          <w:szCs w:val="23"/>
        </w:rPr>
        <w:t>3.</w:t>
      </w:r>
      <w:r w:rsidR="00F71BED">
        <w:rPr>
          <w:color w:val="000000"/>
          <w:szCs w:val="23"/>
        </w:rPr>
        <w:t>2.3</w:t>
      </w:r>
      <w:r>
        <w:rPr>
          <w:color w:val="000000"/>
          <w:szCs w:val="23"/>
        </w:rPr>
        <w:t xml:space="preserve">. </w:t>
      </w:r>
      <w:proofErr w:type="gramStart"/>
      <w:r>
        <w:rPr>
          <w:color w:val="000000"/>
          <w:szCs w:val="23"/>
        </w:rPr>
        <w:t>Обучающиеся</w:t>
      </w:r>
      <w:proofErr w:type="gramEnd"/>
      <w:r>
        <w:rPr>
          <w:color w:val="000000"/>
          <w:szCs w:val="23"/>
        </w:rPr>
        <w:t xml:space="preserve">, не прошедшие </w:t>
      </w:r>
      <w:r>
        <w:rPr>
          <w:rFonts w:ascii="yandex-sans" w:hAnsi="yandex-sans"/>
          <w:color w:val="000000"/>
          <w:sz w:val="23"/>
          <w:szCs w:val="23"/>
        </w:rPr>
        <w:t xml:space="preserve">промежуточную аттестацию или имеющие </w:t>
      </w:r>
      <w:r w:rsidR="009F6639">
        <w:rPr>
          <w:rFonts w:ascii="yandex-sans" w:hAnsi="yandex-sans"/>
          <w:color w:val="000000"/>
          <w:sz w:val="23"/>
          <w:szCs w:val="23"/>
        </w:rPr>
        <w:t>академическую задолженность, переводятся в следующий класс условно.</w:t>
      </w:r>
    </w:p>
    <w:p w:rsidR="003D5BCF" w:rsidRPr="003D5BCF" w:rsidRDefault="00F71BED" w:rsidP="00372B67">
      <w:pPr>
        <w:pStyle w:val="a7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3.2.4</w:t>
      </w:r>
      <w:r w:rsidR="003D5BCF" w:rsidRPr="003D5BCF">
        <w:rPr>
          <w:rFonts w:ascii="yandex-sans" w:hAnsi="yandex-sans"/>
          <w:color w:val="000000"/>
          <w:sz w:val="23"/>
          <w:szCs w:val="23"/>
        </w:rPr>
        <w:t xml:space="preserve">. </w:t>
      </w:r>
      <w:proofErr w:type="gramStart"/>
      <w:r w:rsidR="00F71C5B">
        <w:rPr>
          <w:rFonts w:ascii="yandex-sans" w:hAnsi="yandex-sans"/>
          <w:color w:val="000000"/>
          <w:sz w:val="23"/>
          <w:szCs w:val="23"/>
        </w:rPr>
        <w:t>Обучающиеся</w:t>
      </w:r>
      <w:r w:rsidR="003D5BCF" w:rsidRPr="003D5BCF">
        <w:rPr>
          <w:rFonts w:ascii="yandex-sans" w:hAnsi="yandex-sans"/>
          <w:color w:val="000000"/>
          <w:sz w:val="23"/>
          <w:szCs w:val="23"/>
        </w:rPr>
        <w:t xml:space="preserve"> обязаны ликвидировать академическую задо</w:t>
      </w:r>
      <w:r w:rsidR="00F71C5B">
        <w:rPr>
          <w:rFonts w:ascii="yandex-sans" w:hAnsi="yandex-sans"/>
          <w:color w:val="000000"/>
          <w:sz w:val="23"/>
          <w:szCs w:val="23"/>
        </w:rPr>
        <w:t>лженность</w:t>
      </w:r>
      <w:r w:rsidR="004B3061" w:rsidRPr="004B3061">
        <w:rPr>
          <w:rFonts w:ascii="yandex-sans" w:hAnsi="yandex-sans"/>
          <w:color w:val="000000"/>
          <w:sz w:val="23"/>
          <w:szCs w:val="23"/>
        </w:rPr>
        <w:t xml:space="preserve"> </w:t>
      </w:r>
      <w:r w:rsidR="004B3061" w:rsidRPr="003D5BCF">
        <w:rPr>
          <w:rFonts w:ascii="yandex-sans" w:hAnsi="yandex-sans"/>
          <w:color w:val="000000"/>
          <w:sz w:val="23"/>
          <w:szCs w:val="23"/>
        </w:rPr>
        <w:t xml:space="preserve">в сроки, </w:t>
      </w:r>
      <w:r w:rsidR="004B3061">
        <w:rPr>
          <w:rFonts w:ascii="yandex-sans" w:hAnsi="yandex-sans"/>
          <w:color w:val="000000"/>
          <w:sz w:val="23"/>
          <w:szCs w:val="23"/>
        </w:rPr>
        <w:t>о</w:t>
      </w:r>
      <w:r w:rsidR="004B3061" w:rsidRPr="003D5BCF">
        <w:rPr>
          <w:rFonts w:ascii="yandex-sans" w:hAnsi="yandex-sans"/>
          <w:color w:val="000000"/>
          <w:sz w:val="23"/>
          <w:szCs w:val="23"/>
        </w:rPr>
        <w:t>пределяемые</w:t>
      </w:r>
      <w:r w:rsidR="004B3061">
        <w:rPr>
          <w:rFonts w:ascii="yandex-sans" w:hAnsi="yandex-sans"/>
          <w:color w:val="000000"/>
          <w:sz w:val="23"/>
          <w:szCs w:val="23"/>
        </w:rPr>
        <w:t xml:space="preserve"> </w:t>
      </w:r>
      <w:r w:rsidR="004B3061" w:rsidRPr="003D5BCF">
        <w:rPr>
          <w:rFonts w:ascii="yandex-sans" w:hAnsi="yandex-sans"/>
          <w:color w:val="000000"/>
          <w:sz w:val="23"/>
          <w:szCs w:val="23"/>
        </w:rPr>
        <w:t>школой</w:t>
      </w:r>
      <w:r w:rsidR="005E4AC5">
        <w:rPr>
          <w:rFonts w:ascii="yandex-sans" w:hAnsi="yandex-sans"/>
          <w:color w:val="000000"/>
          <w:sz w:val="23"/>
          <w:szCs w:val="23"/>
        </w:rPr>
        <w:t xml:space="preserve">, как правило, </w:t>
      </w:r>
      <w:r w:rsidR="00ED76AF">
        <w:rPr>
          <w:rFonts w:ascii="yandex-sans" w:hAnsi="yandex-sans"/>
          <w:color w:val="000000"/>
          <w:sz w:val="23"/>
          <w:szCs w:val="23"/>
        </w:rPr>
        <w:t>в августе - сентябре</w:t>
      </w:r>
      <w:r w:rsidR="005E4AC5">
        <w:rPr>
          <w:rFonts w:ascii="yandex-sans" w:hAnsi="yandex-sans"/>
          <w:color w:val="000000"/>
          <w:sz w:val="23"/>
          <w:szCs w:val="23"/>
        </w:rPr>
        <w:t xml:space="preserve"> текущего года</w:t>
      </w:r>
      <w:r w:rsidR="008D0EB7">
        <w:rPr>
          <w:rFonts w:ascii="yandex-sans" w:hAnsi="yandex-sans"/>
          <w:color w:val="000000"/>
          <w:sz w:val="23"/>
          <w:szCs w:val="23"/>
        </w:rPr>
        <w:t xml:space="preserve">, </w:t>
      </w:r>
      <w:r w:rsidR="009F6639">
        <w:rPr>
          <w:rFonts w:ascii="yandex-sans" w:hAnsi="yandex-sans"/>
          <w:color w:val="000000"/>
          <w:sz w:val="23"/>
          <w:szCs w:val="23"/>
        </w:rPr>
        <w:t xml:space="preserve">но </w:t>
      </w:r>
      <w:r w:rsidR="008D0EB7" w:rsidRPr="003D5BCF">
        <w:rPr>
          <w:rFonts w:ascii="yandex-sans" w:hAnsi="yandex-sans"/>
          <w:color w:val="000000"/>
          <w:sz w:val="23"/>
          <w:szCs w:val="23"/>
        </w:rPr>
        <w:t>не более двух раз</w:t>
      </w:r>
      <w:r w:rsidR="00063353">
        <w:rPr>
          <w:rFonts w:ascii="yandex-sans" w:hAnsi="yandex-sans"/>
          <w:color w:val="000000"/>
          <w:sz w:val="23"/>
          <w:szCs w:val="23"/>
        </w:rPr>
        <w:t>.</w:t>
      </w:r>
      <w:proofErr w:type="gramEnd"/>
      <w:r w:rsidR="00063353">
        <w:rPr>
          <w:rFonts w:ascii="yandex-sans" w:hAnsi="yandex-sans"/>
          <w:color w:val="000000"/>
          <w:sz w:val="23"/>
          <w:szCs w:val="23"/>
        </w:rPr>
        <w:t xml:space="preserve"> </w:t>
      </w:r>
      <w:r w:rsidR="003D5BCF" w:rsidRPr="003D5BCF">
        <w:rPr>
          <w:rFonts w:ascii="yandex-sans" w:hAnsi="yandex-sans"/>
          <w:color w:val="000000"/>
          <w:sz w:val="23"/>
          <w:szCs w:val="23"/>
        </w:rPr>
        <w:t>Контроль и ответственность возлагается на родителей (законных</w:t>
      </w:r>
      <w:r w:rsidR="00063353">
        <w:rPr>
          <w:rFonts w:ascii="yandex-sans" w:hAnsi="yandex-sans"/>
          <w:color w:val="000000"/>
          <w:sz w:val="23"/>
          <w:szCs w:val="23"/>
        </w:rPr>
        <w:t xml:space="preserve"> </w:t>
      </w:r>
      <w:r w:rsidR="003D5BCF" w:rsidRPr="003D5BCF">
        <w:rPr>
          <w:rFonts w:ascii="yandex-sans" w:hAnsi="yandex-sans"/>
          <w:color w:val="000000"/>
          <w:sz w:val="23"/>
          <w:szCs w:val="23"/>
        </w:rPr>
        <w:t>представителей) учащихся.</w:t>
      </w:r>
    </w:p>
    <w:p w:rsidR="00ED76AF" w:rsidRPr="007B37F1" w:rsidRDefault="00F71BED" w:rsidP="00372B67">
      <w:pPr>
        <w:pStyle w:val="a7"/>
      </w:pPr>
      <w:r>
        <w:rPr>
          <w:color w:val="000000"/>
          <w:szCs w:val="23"/>
        </w:rPr>
        <w:t>3.2.5</w:t>
      </w:r>
      <w:r w:rsidR="008D0EB7">
        <w:rPr>
          <w:color w:val="000000"/>
          <w:szCs w:val="23"/>
        </w:rPr>
        <w:t xml:space="preserve">. </w:t>
      </w:r>
      <w:r w:rsidR="00ED76AF" w:rsidRPr="007B37F1">
        <w:t xml:space="preserve">Задания для </w:t>
      </w:r>
      <w:r w:rsidR="00ED76AF">
        <w:t>ликвидации академической задолженности</w:t>
      </w:r>
      <w:r w:rsidR="00ED76AF" w:rsidRPr="007B37F1">
        <w:t xml:space="preserve"> разрабатываются </w:t>
      </w:r>
      <w:r w:rsidR="00ED76AF">
        <w:t>учителями-предметниками</w:t>
      </w:r>
      <w:r w:rsidR="00291B2E">
        <w:t>, рассматриваю</w:t>
      </w:r>
      <w:r w:rsidR="00ED76AF">
        <w:t xml:space="preserve">тся на </w:t>
      </w:r>
      <w:r w:rsidR="009F6639">
        <w:t>заседании методического объединения</w:t>
      </w:r>
      <w:r w:rsidR="00ED76AF" w:rsidRPr="007B37F1">
        <w:t xml:space="preserve"> и утверждаются </w:t>
      </w:r>
      <w:r w:rsidR="00ED76AF">
        <w:t>директором</w:t>
      </w:r>
      <w:r w:rsidR="00ED76AF" w:rsidRPr="007B37F1">
        <w:t xml:space="preserve">. Задания составляются с учетом индивидуальных особенностей </w:t>
      </w:r>
      <w:r w:rsidR="00ED76AF">
        <w:t xml:space="preserve">обучающихся. </w:t>
      </w:r>
      <w:r w:rsidR="00291B2E">
        <w:t>Форма</w:t>
      </w:r>
      <w:r w:rsidR="00ED76AF" w:rsidRPr="007B37F1">
        <w:t xml:space="preserve"> и график проведения </w:t>
      </w:r>
      <w:r w:rsidR="009F6639">
        <w:t>повторной аттестации</w:t>
      </w:r>
      <w:r w:rsidR="00ED76AF" w:rsidRPr="007B37F1">
        <w:t xml:space="preserve">  определяется </w:t>
      </w:r>
      <w:r w:rsidR="009F6639">
        <w:t>приказом по школе-интернату</w:t>
      </w:r>
      <w:r w:rsidR="00ED76AF" w:rsidRPr="007B37F1">
        <w:t xml:space="preserve"> и согласовывается с родителями </w:t>
      </w:r>
      <w:r w:rsidR="009F6639">
        <w:t>обучающегося</w:t>
      </w:r>
      <w:r w:rsidR="00ED76AF" w:rsidRPr="007B37F1">
        <w:t xml:space="preserve"> (их законными представителями).</w:t>
      </w:r>
      <w:bookmarkStart w:id="1" w:name="o35"/>
      <w:bookmarkEnd w:id="1"/>
      <w:r w:rsidR="00ED76AF" w:rsidRPr="007B37F1">
        <w:t xml:space="preserve"> </w:t>
      </w:r>
    </w:p>
    <w:p w:rsidR="00ED76AF" w:rsidRDefault="00F71BED" w:rsidP="00372B67">
      <w:pPr>
        <w:pStyle w:val="a7"/>
      </w:pPr>
      <w:r>
        <w:t>3.2.6</w:t>
      </w:r>
      <w:r w:rsidR="00E05F54">
        <w:t xml:space="preserve">. </w:t>
      </w:r>
      <w:r w:rsidR="00ED76AF" w:rsidRPr="007B37F1">
        <w:t xml:space="preserve">По результатам </w:t>
      </w:r>
      <w:r w:rsidR="009F6639">
        <w:t>повторной аттестации</w:t>
      </w:r>
      <w:r w:rsidR="008C09B5">
        <w:t>, которая</w:t>
      </w:r>
      <w:r w:rsidR="00ED76AF" w:rsidRPr="007B37F1">
        <w:t xml:space="preserve"> проводится в августе-сентябре, педагогический совет принимает окончательное решение о дальнейшем обучении </w:t>
      </w:r>
      <w:r w:rsidR="009F6639">
        <w:t>обучающегося</w:t>
      </w:r>
      <w:r w:rsidR="00ED76AF" w:rsidRPr="007B37F1">
        <w:t xml:space="preserve"> (перевод в следующий класс, </w:t>
      </w:r>
      <w:r w:rsidR="009F6639">
        <w:t xml:space="preserve">направление на заседание </w:t>
      </w:r>
      <w:r w:rsidR="009F6639" w:rsidRPr="009F6639">
        <w:t xml:space="preserve">Центральной </w:t>
      </w:r>
      <w:r w:rsidR="00372B67">
        <w:t>ПМПК</w:t>
      </w:r>
      <w:r w:rsidR="009F6639">
        <w:t xml:space="preserve"> для решения вопроса об определении дальнейшей формы обучения и соответствующей программы</w:t>
      </w:r>
      <w:r w:rsidR="00ED76AF" w:rsidRPr="007B37F1">
        <w:t xml:space="preserve">.). На основании решения педагогического совета </w:t>
      </w:r>
      <w:r w:rsidR="009F6639">
        <w:t>директор</w:t>
      </w:r>
      <w:r w:rsidR="00ED76AF" w:rsidRPr="007B37F1">
        <w:t xml:space="preserve"> издает приказ.</w:t>
      </w:r>
    </w:p>
    <w:p w:rsidR="00F71BED" w:rsidRDefault="00F71BED" w:rsidP="00372B67">
      <w:pPr>
        <w:pStyle w:val="a7"/>
      </w:pPr>
      <w:r>
        <w:t xml:space="preserve">3.3. </w:t>
      </w:r>
      <w:r>
        <w:rPr>
          <w:color w:val="000000"/>
          <w:szCs w:val="23"/>
        </w:rPr>
        <w:t xml:space="preserve">Для </w:t>
      </w:r>
      <w:proofErr w:type="gramStart"/>
      <w:r>
        <w:rPr>
          <w:color w:val="000000"/>
          <w:szCs w:val="23"/>
        </w:rPr>
        <w:t>обучающихся</w:t>
      </w:r>
      <w:proofErr w:type="gramEnd"/>
      <w:r>
        <w:rPr>
          <w:color w:val="000000"/>
          <w:szCs w:val="23"/>
        </w:rPr>
        <w:t xml:space="preserve"> со сложными дефектами:</w:t>
      </w:r>
    </w:p>
    <w:p w:rsidR="00F71BED" w:rsidRDefault="00F71BED" w:rsidP="00372B67">
      <w:pPr>
        <w:pStyle w:val="a7"/>
        <w:rPr>
          <w:color w:val="000000"/>
          <w:szCs w:val="23"/>
        </w:rPr>
      </w:pPr>
      <w:r>
        <w:rPr>
          <w:color w:val="000000"/>
          <w:szCs w:val="23"/>
        </w:rPr>
        <w:t>3.3.1. Промежуточная аттестация не проводится.</w:t>
      </w:r>
    </w:p>
    <w:p w:rsidR="00F71BED" w:rsidRDefault="00F71BED" w:rsidP="00372B67">
      <w:pPr>
        <w:pStyle w:val="a7"/>
        <w:rPr>
          <w:color w:val="000000"/>
          <w:szCs w:val="23"/>
        </w:rPr>
      </w:pPr>
      <w:r>
        <w:rPr>
          <w:color w:val="000000"/>
          <w:szCs w:val="23"/>
        </w:rPr>
        <w:t>3.3.2.</w:t>
      </w:r>
      <w:r w:rsidR="009D75A5">
        <w:rPr>
          <w:color w:val="000000"/>
          <w:szCs w:val="23"/>
        </w:rPr>
        <w:t xml:space="preserve"> </w:t>
      </w:r>
      <w:r w:rsidR="009D75A5">
        <w:t xml:space="preserve">Обучающиеся, не освоившие </w:t>
      </w:r>
      <w:r w:rsidR="009D75A5" w:rsidRPr="003D5BCF">
        <w:rPr>
          <w:color w:val="000000"/>
          <w:szCs w:val="23"/>
        </w:rPr>
        <w:t xml:space="preserve">адаптированные основные </w:t>
      </w:r>
      <w:r w:rsidR="009D75A5">
        <w:rPr>
          <w:color w:val="000000"/>
          <w:szCs w:val="23"/>
        </w:rPr>
        <w:t>о</w:t>
      </w:r>
      <w:r w:rsidR="009D75A5" w:rsidRPr="003D5BCF">
        <w:rPr>
          <w:color w:val="000000"/>
          <w:szCs w:val="23"/>
        </w:rPr>
        <w:t>бщеобразовательные программы</w:t>
      </w:r>
      <w:r w:rsidR="00EC7226">
        <w:rPr>
          <w:color w:val="000000"/>
          <w:szCs w:val="23"/>
        </w:rPr>
        <w:t xml:space="preserve">, по решению педсовета либо переводятся в следующий класс, либо </w:t>
      </w:r>
      <w:r w:rsidR="00EC7226">
        <w:t xml:space="preserve">направляются на заседание </w:t>
      </w:r>
      <w:r w:rsidR="00EC7226" w:rsidRPr="009F6639">
        <w:t xml:space="preserve">Центральной </w:t>
      </w:r>
      <w:r w:rsidR="00372B67">
        <w:t>ПМПК</w:t>
      </w:r>
      <w:r w:rsidR="00EC7226">
        <w:t xml:space="preserve"> для решения вопроса об определении дальнейшей формы обучения и соответствующей программы</w:t>
      </w:r>
    </w:p>
    <w:p w:rsidR="003D5BCF" w:rsidRPr="003D5BCF" w:rsidRDefault="003D5BCF" w:rsidP="00372B67">
      <w:pPr>
        <w:pStyle w:val="a7"/>
        <w:rPr>
          <w:color w:val="000000"/>
          <w:szCs w:val="23"/>
        </w:rPr>
      </w:pPr>
    </w:p>
    <w:p w:rsidR="00A14F91" w:rsidRDefault="00E05F54" w:rsidP="00372B67">
      <w:pPr>
        <w:pStyle w:val="a7"/>
        <w:rPr>
          <w:b/>
          <w:u w:val="single"/>
        </w:rPr>
      </w:pPr>
      <w:r>
        <w:rPr>
          <w:b/>
          <w:u w:val="single"/>
        </w:rPr>
        <w:t>I</w:t>
      </w:r>
      <w:r>
        <w:rPr>
          <w:b/>
          <w:u w:val="single"/>
          <w:lang w:val="en-US"/>
        </w:rPr>
        <w:t>V</w:t>
      </w:r>
      <w:r>
        <w:rPr>
          <w:b/>
          <w:u w:val="single"/>
        </w:rPr>
        <w:t xml:space="preserve">. Порядок выпуска </w:t>
      </w:r>
      <w:proofErr w:type="gramStart"/>
      <w:r>
        <w:rPr>
          <w:b/>
          <w:u w:val="single"/>
        </w:rPr>
        <w:t>обучающихся</w:t>
      </w:r>
      <w:proofErr w:type="gramEnd"/>
      <w:r>
        <w:rPr>
          <w:b/>
          <w:u w:val="single"/>
        </w:rPr>
        <w:t xml:space="preserve"> </w:t>
      </w:r>
    </w:p>
    <w:p w:rsidR="00E05F54" w:rsidRDefault="00E05F54" w:rsidP="00372B67">
      <w:pPr>
        <w:pStyle w:val="a7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3D5BCF" w:rsidRDefault="00E05F54" w:rsidP="00372B67">
      <w:pPr>
        <w:pStyle w:val="a7"/>
      </w:pPr>
      <w:r>
        <w:t xml:space="preserve">4.1. Обучающиеся, окончившие 9 классов и </w:t>
      </w:r>
      <w:r w:rsidRPr="003D5BCF">
        <w:rPr>
          <w:color w:val="000000"/>
          <w:szCs w:val="23"/>
        </w:rPr>
        <w:t xml:space="preserve">освоившие в полном объеме адаптированные основные </w:t>
      </w:r>
      <w:r>
        <w:rPr>
          <w:color w:val="000000"/>
          <w:szCs w:val="23"/>
        </w:rPr>
        <w:t>о</w:t>
      </w:r>
      <w:r w:rsidRPr="003D5BCF">
        <w:rPr>
          <w:color w:val="000000"/>
          <w:szCs w:val="23"/>
        </w:rPr>
        <w:t>бщеобразовательные программы</w:t>
      </w:r>
      <w:r>
        <w:rPr>
          <w:color w:val="000000"/>
          <w:szCs w:val="23"/>
        </w:rPr>
        <w:t xml:space="preserve">, </w:t>
      </w:r>
      <w:r>
        <w:t>п</w:t>
      </w:r>
      <w:r w:rsidRPr="007B37F1">
        <w:t xml:space="preserve">о решению педагогического совета, которое утверждается приказом </w:t>
      </w:r>
      <w:r>
        <w:t>директора, выпускаются из школы.</w:t>
      </w:r>
    </w:p>
    <w:p w:rsidR="00E05F54" w:rsidRDefault="00E05F54" w:rsidP="00372B67">
      <w:pPr>
        <w:pStyle w:val="a7"/>
      </w:pPr>
      <w:r>
        <w:t>4.2. Выдаются следующие документы об образовании:</w:t>
      </w:r>
    </w:p>
    <w:p w:rsidR="002956D2" w:rsidRDefault="002956D2" w:rsidP="00372B67">
      <w:pPr>
        <w:pStyle w:val="a7"/>
      </w:pPr>
      <w:r>
        <w:t xml:space="preserve">- аттестат об основном общем образовании – лицам, завершившим образование по </w:t>
      </w:r>
      <w:r w:rsidRPr="002956D2">
        <w:t xml:space="preserve">адаптированным основным общеобразовательным программам основного общего образования </w:t>
      </w:r>
      <w:proofErr w:type="gramStart"/>
      <w:r w:rsidRPr="002956D2">
        <w:t>обучающихся</w:t>
      </w:r>
      <w:proofErr w:type="gramEnd"/>
      <w:r>
        <w:t xml:space="preserve"> </w:t>
      </w:r>
      <w:r w:rsidRPr="002956D2">
        <w:t>с нарушениями опорно-двигательного аппарата</w:t>
      </w:r>
      <w:r>
        <w:t>;</w:t>
      </w:r>
    </w:p>
    <w:p w:rsidR="002956D2" w:rsidRDefault="002956D2" w:rsidP="00372B67">
      <w:pPr>
        <w:pStyle w:val="a7"/>
      </w:pPr>
      <w:proofErr w:type="gramStart"/>
      <w:r>
        <w:t xml:space="preserve">- аттестат об основном общем образовании с отличием – лицам, завершившим образование по </w:t>
      </w:r>
      <w:r w:rsidRPr="002956D2">
        <w:t>адаптированным основным общеобразовательным программам основного общего образования обучающихся</w:t>
      </w:r>
      <w:r>
        <w:t xml:space="preserve"> </w:t>
      </w:r>
      <w:r w:rsidRPr="002956D2">
        <w:t>с нарушениями опорно-двигательного аппарата</w:t>
      </w:r>
      <w:r>
        <w:t xml:space="preserve"> и имеющим в 9-ом классе четвертные и годовые отметки «отлично» по всем предметам учебного плана</w:t>
      </w:r>
      <w:r w:rsidR="00E611DB">
        <w:t>;</w:t>
      </w:r>
      <w:proofErr w:type="gramEnd"/>
    </w:p>
    <w:p w:rsidR="00E611DB" w:rsidRDefault="00E611DB" w:rsidP="00372B67">
      <w:pPr>
        <w:pStyle w:val="a7"/>
      </w:pPr>
      <w:r>
        <w:t xml:space="preserve">- свидетельство об обучении – лицам, завершившим образование </w:t>
      </w:r>
      <w:r w:rsidRPr="00E611DB">
        <w:t xml:space="preserve">по адаптированным основным общеобразовательным программам образования умственно </w:t>
      </w:r>
      <w:proofErr w:type="gramStart"/>
      <w:r w:rsidRPr="00E611DB">
        <w:t>отсталых</w:t>
      </w:r>
      <w:proofErr w:type="gramEnd"/>
      <w:r w:rsidRPr="00E611DB">
        <w:t xml:space="preserve"> обучающихся с нарушениями опорно-двигательного аппарата</w:t>
      </w:r>
      <w:r>
        <w:t>.</w:t>
      </w:r>
    </w:p>
    <w:p w:rsidR="00E611DB" w:rsidRDefault="00E611DB" w:rsidP="00372B67">
      <w:pPr>
        <w:pStyle w:val="a7"/>
      </w:pPr>
      <w:r>
        <w:t xml:space="preserve">4.3. Документ об образовании вручается персонально выпускнику под подпись в книге учета поступления бланков и выдачи документов об образовании либо по доверенности, оформленной в установленном порядке. Записи в указанной книге </w:t>
      </w:r>
      <w:r w:rsidR="00AA736B">
        <w:t>заверяются подписью классного руководителя и директора школы-интерната.</w:t>
      </w:r>
    </w:p>
    <w:p w:rsidR="00AA736B" w:rsidRPr="007B37F1" w:rsidRDefault="00AA736B" w:rsidP="00372B67">
      <w:pPr>
        <w:pStyle w:val="a7"/>
      </w:pPr>
      <w:r>
        <w:t xml:space="preserve">4.4. </w:t>
      </w:r>
      <w:r w:rsidR="008C09B5">
        <w:t>Обучающиеся,</w:t>
      </w:r>
      <w:r>
        <w:t xml:space="preserve"> не освоившие </w:t>
      </w:r>
      <w:r w:rsidRPr="003D5BCF">
        <w:rPr>
          <w:color w:val="000000"/>
          <w:szCs w:val="23"/>
        </w:rPr>
        <w:t xml:space="preserve">адаптированные основные </w:t>
      </w:r>
      <w:r>
        <w:rPr>
          <w:color w:val="000000"/>
          <w:szCs w:val="23"/>
        </w:rPr>
        <w:t>о</w:t>
      </w:r>
      <w:r w:rsidRPr="003D5BCF">
        <w:rPr>
          <w:color w:val="000000"/>
          <w:szCs w:val="23"/>
        </w:rPr>
        <w:t>бщеобразовательные программы</w:t>
      </w:r>
      <w:r w:rsidR="008C09B5">
        <w:rPr>
          <w:color w:val="000000"/>
          <w:szCs w:val="23"/>
        </w:rPr>
        <w:t xml:space="preserve"> и</w:t>
      </w:r>
      <w:r>
        <w:rPr>
          <w:color w:val="000000"/>
          <w:szCs w:val="23"/>
        </w:rPr>
        <w:t xml:space="preserve"> не</w:t>
      </w:r>
      <w:r w:rsidR="008C09B5">
        <w:rPr>
          <w:color w:val="000000"/>
          <w:szCs w:val="23"/>
        </w:rPr>
        <w:t xml:space="preserve"> прошедшие итоговую аттестацию, получают</w:t>
      </w:r>
      <w:r>
        <w:rPr>
          <w:color w:val="000000"/>
          <w:szCs w:val="23"/>
        </w:rPr>
        <w:t xml:space="preserve"> справку об обучении.</w:t>
      </w:r>
    </w:p>
    <w:p w:rsidR="002956D2" w:rsidRDefault="002956D2" w:rsidP="00372B67">
      <w:pPr>
        <w:pStyle w:val="a7"/>
      </w:pPr>
    </w:p>
    <w:p w:rsidR="002956D2" w:rsidRDefault="002956D2" w:rsidP="007B011B">
      <w:pPr>
        <w:pStyle w:val="HTM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6D2" w:rsidRDefault="002956D2" w:rsidP="007B011B">
      <w:pPr>
        <w:pStyle w:val="HTM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7947" w:rsidRDefault="00457947">
      <w:bookmarkStart w:id="2" w:name="o23"/>
      <w:bookmarkEnd w:id="2"/>
    </w:p>
    <w:sectPr w:rsidR="00457947" w:rsidSect="00A14F9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7D40"/>
    <w:multiLevelType w:val="hybridMultilevel"/>
    <w:tmpl w:val="98AC63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212D6A"/>
    <w:multiLevelType w:val="hybridMultilevel"/>
    <w:tmpl w:val="0074C3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60118E"/>
    <w:multiLevelType w:val="hybridMultilevel"/>
    <w:tmpl w:val="630C41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21C4447"/>
    <w:multiLevelType w:val="hybridMultilevel"/>
    <w:tmpl w:val="454A8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7934EA"/>
    <w:multiLevelType w:val="hybridMultilevel"/>
    <w:tmpl w:val="6E60D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2E5874"/>
    <w:multiLevelType w:val="hybridMultilevel"/>
    <w:tmpl w:val="40707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C236971"/>
    <w:multiLevelType w:val="hybridMultilevel"/>
    <w:tmpl w:val="D5860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FD78F5"/>
    <w:multiLevelType w:val="hybridMultilevel"/>
    <w:tmpl w:val="4DEA8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EAD35BE"/>
    <w:multiLevelType w:val="hybridMultilevel"/>
    <w:tmpl w:val="DF461D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130187"/>
    <w:multiLevelType w:val="hybridMultilevel"/>
    <w:tmpl w:val="A19A3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47"/>
    <w:rsid w:val="00030FA0"/>
    <w:rsid w:val="00063353"/>
    <w:rsid w:val="00070B3C"/>
    <w:rsid w:val="000C7F5E"/>
    <w:rsid w:val="000D0207"/>
    <w:rsid w:val="00135D4A"/>
    <w:rsid w:val="00210B43"/>
    <w:rsid w:val="0023527B"/>
    <w:rsid w:val="00291B2E"/>
    <w:rsid w:val="002956D2"/>
    <w:rsid w:val="00372B67"/>
    <w:rsid w:val="003D5BCF"/>
    <w:rsid w:val="004163C8"/>
    <w:rsid w:val="00435E9D"/>
    <w:rsid w:val="00457947"/>
    <w:rsid w:val="004B3061"/>
    <w:rsid w:val="004E6BA4"/>
    <w:rsid w:val="005451E2"/>
    <w:rsid w:val="00590192"/>
    <w:rsid w:val="005A1C57"/>
    <w:rsid w:val="005D15C3"/>
    <w:rsid w:val="005D3C58"/>
    <w:rsid w:val="005E4AC5"/>
    <w:rsid w:val="005F0D9D"/>
    <w:rsid w:val="00603530"/>
    <w:rsid w:val="00783DE4"/>
    <w:rsid w:val="007B011B"/>
    <w:rsid w:val="007B5E00"/>
    <w:rsid w:val="00803D53"/>
    <w:rsid w:val="008C09B5"/>
    <w:rsid w:val="008D0EB7"/>
    <w:rsid w:val="008E6978"/>
    <w:rsid w:val="009D1A4E"/>
    <w:rsid w:val="009D75A5"/>
    <w:rsid w:val="009E1E0D"/>
    <w:rsid w:val="009F28A9"/>
    <w:rsid w:val="009F6639"/>
    <w:rsid w:val="00A14F91"/>
    <w:rsid w:val="00A93F36"/>
    <w:rsid w:val="00AA736B"/>
    <w:rsid w:val="00AB6BC8"/>
    <w:rsid w:val="00BC5FF2"/>
    <w:rsid w:val="00C06A44"/>
    <w:rsid w:val="00D12101"/>
    <w:rsid w:val="00E05F54"/>
    <w:rsid w:val="00E433D9"/>
    <w:rsid w:val="00E611DB"/>
    <w:rsid w:val="00E91852"/>
    <w:rsid w:val="00EC7226"/>
    <w:rsid w:val="00ED76AF"/>
    <w:rsid w:val="00EF54D4"/>
    <w:rsid w:val="00F615F6"/>
    <w:rsid w:val="00F71BED"/>
    <w:rsid w:val="00F71C5B"/>
    <w:rsid w:val="00F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00"/>
    <w:pPr>
      <w:spacing w:after="0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E00"/>
    <w:pPr>
      <w:spacing w:after="0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45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57947"/>
    <w:rPr>
      <w:rFonts w:ascii="Courier New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6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E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E0D"/>
    <w:rPr>
      <w:rFonts w:ascii="Tahoma" w:hAnsi="Tahoma" w:cs="Tahoma"/>
      <w:sz w:val="16"/>
      <w:szCs w:val="16"/>
      <w:lang w:eastAsia="ru-RU"/>
    </w:rPr>
  </w:style>
  <w:style w:type="paragraph" w:customStyle="1" w:styleId="a7">
    <w:name w:val="СтильМОЙ"/>
    <w:basedOn w:val="HTML"/>
    <w:link w:val="a8"/>
    <w:qFormat/>
    <w:rsid w:val="00372B67"/>
    <w:pPr>
      <w:tabs>
        <w:tab w:val="left" w:pos="567"/>
      </w:tabs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СтильМОЙ Знак"/>
    <w:basedOn w:val="HTML0"/>
    <w:link w:val="a7"/>
    <w:rsid w:val="00372B67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3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00"/>
    <w:pPr>
      <w:spacing w:after="0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E00"/>
    <w:pPr>
      <w:spacing w:after="0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45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57947"/>
    <w:rPr>
      <w:rFonts w:ascii="Courier New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6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E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E0D"/>
    <w:rPr>
      <w:rFonts w:ascii="Tahoma" w:hAnsi="Tahoma" w:cs="Tahoma"/>
      <w:sz w:val="16"/>
      <w:szCs w:val="16"/>
      <w:lang w:eastAsia="ru-RU"/>
    </w:rPr>
  </w:style>
  <w:style w:type="paragraph" w:customStyle="1" w:styleId="a7">
    <w:name w:val="СтильМОЙ"/>
    <w:basedOn w:val="HTML"/>
    <w:link w:val="a8"/>
    <w:qFormat/>
    <w:rsid w:val="00372B67"/>
    <w:pPr>
      <w:tabs>
        <w:tab w:val="left" w:pos="567"/>
      </w:tabs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СтильМОЙ Знак"/>
    <w:basedOn w:val="HTML0"/>
    <w:link w:val="a7"/>
    <w:rsid w:val="00372B67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3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E088-0061-4DC8-B55F-16A1D640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Инесса</cp:lastModifiedBy>
  <cp:revision>18</cp:revision>
  <cp:lastPrinted>2019-11-07T08:44:00Z</cp:lastPrinted>
  <dcterms:created xsi:type="dcterms:W3CDTF">2019-01-14T11:23:00Z</dcterms:created>
  <dcterms:modified xsi:type="dcterms:W3CDTF">2019-11-07T08:44:00Z</dcterms:modified>
</cp:coreProperties>
</file>